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ED" w:rsidRPr="00CA784F" w:rsidRDefault="00DD4DED" w:rsidP="00DD4DED">
      <w:pPr>
        <w:rPr>
          <w:rFonts w:ascii="Times New Roman" w:hAnsi="Times New Roman"/>
        </w:rPr>
      </w:pPr>
    </w:p>
    <w:p w:rsidR="00DD4DED" w:rsidRPr="00CA784F" w:rsidRDefault="00DD4DED" w:rsidP="00DD4DED">
      <w:pPr>
        <w:spacing w:after="120"/>
        <w:jc w:val="center"/>
        <w:rPr>
          <w:rFonts w:ascii="Times New Roman" w:hAnsi="Times New Roman"/>
          <w:bCs/>
          <w:lang w:val="sr-Cyrl-CS"/>
        </w:rPr>
      </w:pPr>
      <w:r w:rsidRPr="00CA784F">
        <w:rPr>
          <w:rFonts w:ascii="Times New Roman" w:hAnsi="Times New Roman"/>
          <w:b/>
          <w:bCs/>
          <w:lang w:val="sr-Cyrl-CS"/>
        </w:rPr>
        <w:t>Табела 10.5</w:t>
      </w:r>
      <w:r w:rsidRPr="00CA784F">
        <w:rPr>
          <w:rFonts w:ascii="Times New Roman" w:hAnsi="Times New Roman"/>
          <w:bCs/>
          <w:lang w:val="sr-Cyrl-CS"/>
        </w:rPr>
        <w:t xml:space="preserve">. </w:t>
      </w:r>
      <w:r w:rsidRPr="00CA784F">
        <w:rPr>
          <w:rFonts w:ascii="Times New Roman" w:hAnsi="Times New Roman"/>
          <w:iCs/>
          <w:lang w:val="sr-Cyrl-CS"/>
        </w:rPr>
        <w:t>Покривеност обавезних предмета литературом (књигама, збиркама, практикумима.., које се налазе у библиотеци или их има у продаји)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1701"/>
        <w:gridCol w:w="2835"/>
        <w:gridCol w:w="2694"/>
        <w:gridCol w:w="1701"/>
        <w:gridCol w:w="1275"/>
        <w:gridCol w:w="1701"/>
        <w:gridCol w:w="1916"/>
      </w:tblGrid>
      <w:tr w:rsidR="00F20FFF" w:rsidRPr="00CA784F" w:rsidTr="00F40126">
        <w:trPr>
          <w:trHeight w:val="232"/>
          <w:jc w:val="center"/>
        </w:trPr>
        <w:tc>
          <w:tcPr>
            <w:tcW w:w="562" w:type="dxa"/>
            <w:shd w:val="clear" w:color="auto" w:fill="F2F2F2"/>
            <w:vAlign w:val="center"/>
          </w:tcPr>
          <w:p w:rsidR="00F20FFF" w:rsidRPr="00CA784F" w:rsidRDefault="00F20FFF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Р.Б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F20FFF" w:rsidRPr="004F560A" w:rsidRDefault="00F20FFF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lang w:val="sr-Cyrl-CS"/>
              </w:rPr>
              <w:t>Назив предмета</w:t>
            </w:r>
          </w:p>
        </w:tc>
        <w:tc>
          <w:tcPr>
            <w:tcW w:w="2835" w:type="dxa"/>
            <w:shd w:val="clear" w:color="auto" w:fill="F2F2F2"/>
            <w:vAlign w:val="center"/>
          </w:tcPr>
          <w:p w:rsidR="00F20FFF" w:rsidRPr="00CA784F" w:rsidRDefault="00F20FFF" w:rsidP="00706CEE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Књига предметног наставника</w:t>
            </w:r>
          </w:p>
        </w:tc>
        <w:tc>
          <w:tcPr>
            <w:tcW w:w="2694" w:type="dxa"/>
            <w:shd w:val="clear" w:color="auto" w:fill="F2F2F2"/>
            <w:vAlign w:val="center"/>
          </w:tcPr>
          <w:p w:rsidR="00F20FFF" w:rsidRPr="00CA784F" w:rsidRDefault="00F20FFF" w:rsidP="00706CEE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Књига другог аутора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F20FFF" w:rsidRPr="00CA784F" w:rsidRDefault="00F20FFF" w:rsidP="00706CEE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Практикум</w:t>
            </w:r>
          </w:p>
        </w:tc>
        <w:tc>
          <w:tcPr>
            <w:tcW w:w="1275" w:type="dxa"/>
            <w:shd w:val="clear" w:color="auto" w:fill="F2F2F2"/>
            <w:vAlign w:val="center"/>
          </w:tcPr>
          <w:p w:rsidR="00F20FFF" w:rsidRPr="00CA784F" w:rsidRDefault="00F20FFF" w:rsidP="00706CEE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Збирка-е задатака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F20FFF" w:rsidRPr="00CA784F" w:rsidRDefault="00F20FFF" w:rsidP="00706CEE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Књиге на страном језику</w:t>
            </w:r>
          </w:p>
        </w:tc>
        <w:tc>
          <w:tcPr>
            <w:tcW w:w="1916" w:type="dxa"/>
            <w:shd w:val="clear" w:color="auto" w:fill="F2F2F2"/>
            <w:vAlign w:val="center"/>
          </w:tcPr>
          <w:p w:rsidR="00F20FFF" w:rsidRPr="00CA784F" w:rsidRDefault="00F20FFF" w:rsidP="00706CEE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Друга врста литературе</w:t>
            </w:r>
          </w:p>
        </w:tc>
      </w:tr>
      <w:tr w:rsidR="009A14B1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F20FFF" w:rsidRDefault="00F20FFF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F20FFF" w:rsidRPr="00CA784F" w:rsidRDefault="00F20FFF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287997" w:rsidRDefault="00287997" w:rsidP="00CB187A">
            <w:pPr>
              <w:rPr>
                <w:rFonts w:ascii="Times New Roman" w:hAnsi="Times New Roman"/>
                <w:b/>
                <w:bCs/>
                <w:sz w:val="20"/>
                <w:lang/>
              </w:rPr>
            </w:pPr>
          </w:p>
          <w:p w:rsidR="009A14B1" w:rsidRPr="006155F9" w:rsidRDefault="006155F9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287997">
              <w:rPr>
                <w:rFonts w:ascii="Times New Roman" w:hAnsi="Times New Roman"/>
                <w:b/>
                <w:bCs/>
                <w:sz w:val="20"/>
              </w:rPr>
              <w:t>САВРЕМЕНИ ТОКОВИ У ДИДАКТИЦИ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Pr="00CA784F" w:rsidRDefault="00F20FFF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="006155F9" w:rsidRPr="00C74226">
              <w:rPr>
                <w:rFonts w:ascii="Times New Roman" w:hAnsi="Times New Roman"/>
                <w:lang w:val="sr-Cyrl-CS"/>
              </w:rPr>
              <w:t>Банђур, В. (2001). Педагошко-методолошко утемељење методике разредне наставе. Београд: Учитељски факултет.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94721C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="00C74226" w:rsidRPr="00C74226">
              <w:rPr>
                <w:rFonts w:ascii="Times New Roman" w:hAnsi="Times New Roman"/>
                <w:lang w:val="sr-Cyrl-CS"/>
              </w:rPr>
              <w:t>Bender, N. V. (2020). Projektno učenje – Diferencirana nastava za XXI vek. Jagodina: Fakultet pedagoških nauka.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CA784F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CA784F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E52A67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4B1" w:rsidRPr="00CA784F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6155F9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6155F9" w:rsidRPr="006155F9" w:rsidRDefault="006155F9" w:rsidP="00CB187A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Pr="00A458BC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Pr="00F367D4" w:rsidRDefault="006155F9" w:rsidP="006155F9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F367D4">
              <w:rPr>
                <w:rFonts w:ascii="Times New Roman" w:hAnsi="Times New Roman"/>
                <w:lang w:val="sr-Cyrl-CS"/>
              </w:rPr>
              <w:t>2. Вилотијевић, М. и Вилотијевић, Н. (2008). Иновације у настави. Врање: Учитељски факултет у Нишу.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Pr="00CA784F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Pr="00CA784F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Pr="00E52A67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5F9" w:rsidRPr="00CA784F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6155F9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6155F9" w:rsidRPr="006155F9" w:rsidRDefault="006155F9" w:rsidP="00CB187A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Pr="00A458BC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Pr="00F367D4" w:rsidRDefault="006155F9" w:rsidP="006155F9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F367D4">
              <w:rPr>
                <w:rFonts w:ascii="Times New Roman" w:hAnsi="Times New Roman"/>
                <w:lang w:val="sr-Cyrl-CS"/>
              </w:rPr>
              <w:t>3. Matijević, M. (urednik) (2017). Nastava i škola za net-generacije. Zagreb: Učiteljski fakultet.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Pr="00CA784F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Pr="00CA784F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Pr="00E52A67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5F9" w:rsidRPr="00CA784F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6155F9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6155F9" w:rsidRPr="006155F9" w:rsidRDefault="006155F9" w:rsidP="00CB187A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Pr="00A458BC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Default="006155F9" w:rsidP="006155F9">
            <w:r w:rsidRPr="00F367D4">
              <w:rPr>
                <w:rFonts w:ascii="Times New Roman" w:hAnsi="Times New Roman"/>
                <w:lang w:val="sr-Cyrl-CS"/>
              </w:rPr>
              <w:t>4. Matijević, M. i Topolovčan, T. (2017). Multimedijska didaktika. Zagreb: Školska knjiga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Pr="00CA784F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Pr="00CA784F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F9" w:rsidRPr="00E52A67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5F9" w:rsidRPr="00CA784F" w:rsidRDefault="006155F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9A14B1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97" w:rsidRDefault="00287997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F80FFF" w:rsidRPr="00CA784F" w:rsidRDefault="00F20FFF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287997" w:rsidRDefault="00287997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  <w:p w:rsidR="009A14B1" w:rsidRPr="00F20FFF" w:rsidRDefault="00F20FFF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F20FFF">
              <w:rPr>
                <w:rFonts w:ascii="Times New Roman" w:hAnsi="Times New Roman"/>
                <w:b/>
                <w:sz w:val="20"/>
                <w:lang w:val="sr-Cyrl-CS"/>
              </w:rPr>
              <w:t>АКАДЕМСКО ПИСАЊЕ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CA784F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94721C" w:rsidRDefault="00F20FFF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="00C74226" w:rsidRPr="00C74226">
              <w:rPr>
                <w:rFonts w:ascii="Times New Roman" w:hAnsi="Times New Roman"/>
                <w:lang w:val="sr-Cyrl-CS"/>
              </w:rPr>
              <w:t>Шамић, М. (1984). Како настаје научно дјело. Сарајево: Свјетлост.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CA784F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CA784F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E52A67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4B1" w:rsidRPr="00CA784F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DF64EB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DF64EB" w:rsidRPr="00F20FFF" w:rsidRDefault="00DF64EB" w:rsidP="00DF64EB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74226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4665BE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665BE">
              <w:rPr>
                <w:rFonts w:ascii="Times New Roman" w:hAnsi="Times New Roman"/>
                <w:lang w:val="sr-Cyrl-CS"/>
              </w:rPr>
              <w:t>2.  Еко, У. (2000). Како се пише дипломски рад. Београд: Народна књига.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A784F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A784F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E52A67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EB" w:rsidRPr="00CA784F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DF64EB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DF64EB" w:rsidRPr="00F20FFF" w:rsidRDefault="00DF64EB" w:rsidP="00DF64EB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74226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4665BE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665BE">
              <w:rPr>
                <w:rFonts w:ascii="Times New Roman" w:hAnsi="Times New Roman"/>
                <w:lang w:val="sr-Cyrl-CS"/>
              </w:rPr>
              <w:t>3.  Куба, Л., Кокинг, Џ. (2003). Методологија израде научног текста – како се пише у друштвеним наукама. Подгорица: ЦИД.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A784F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A784F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E52A67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EB" w:rsidRPr="00CA784F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DF64EB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DF64EB" w:rsidRPr="00F20FFF" w:rsidRDefault="00DF64EB" w:rsidP="00DF64EB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74226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4665BE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665BE">
              <w:rPr>
                <w:rFonts w:ascii="Times New Roman" w:hAnsi="Times New Roman"/>
                <w:lang w:val="sr-Cyrl-CS"/>
              </w:rPr>
              <w:t xml:space="preserve">4. Клеут, М. (2010). Научно дело од истраживање до штампе. </w:t>
            </w:r>
            <w:r w:rsidRPr="004665BE">
              <w:rPr>
                <w:rFonts w:ascii="Times New Roman" w:hAnsi="Times New Roman"/>
                <w:lang w:val="sr-Cyrl-CS"/>
              </w:rPr>
              <w:lastRenderedPageBreak/>
              <w:t>Нови Сад: Академска књига.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A784F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A784F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E52A67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EB" w:rsidRPr="00CA784F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DF64EB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DF64EB" w:rsidRPr="00F20FFF" w:rsidRDefault="00DF64EB" w:rsidP="00DF64EB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74226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Default="00DF64EB" w:rsidP="00DF64EB">
            <w:r w:rsidRPr="004665BE">
              <w:rPr>
                <w:rFonts w:ascii="Times New Roman" w:hAnsi="Times New Roman"/>
                <w:lang w:val="sr-Cyrl-CS"/>
              </w:rPr>
              <w:t>5. Кундачина, М., Банђур, В. (2007). Академско писање. Ужице: Учитељски факултет.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A784F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A784F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E52A67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EB" w:rsidRPr="00CA784F" w:rsidRDefault="00DF64EB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9A14B1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97" w:rsidRDefault="00287997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287997" w:rsidRDefault="00287997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9A14B1" w:rsidRDefault="00287997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  <w:p w:rsidR="00C74226" w:rsidRPr="00CA784F" w:rsidRDefault="00C74226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287997" w:rsidRDefault="00287997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  <w:p w:rsidR="00287997" w:rsidRDefault="00287997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  <w:p w:rsidR="009A14B1" w:rsidRPr="00DF64EB" w:rsidRDefault="00DF64EB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DF64EB">
              <w:rPr>
                <w:rFonts w:ascii="Times New Roman" w:hAnsi="Times New Roman"/>
                <w:b/>
                <w:sz w:val="20"/>
                <w:lang w:val="sr-Cyrl-CS"/>
              </w:rPr>
              <w:t>ИЗРАДА МАСТЕР РАДА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CA784F" w:rsidRDefault="009A14B1" w:rsidP="00DF64E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94721C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="00C74226" w:rsidRPr="00C74226">
              <w:rPr>
                <w:rFonts w:ascii="Times New Roman" w:hAnsi="Times New Roman"/>
                <w:lang w:val="sr-Cyrl-CS"/>
              </w:rPr>
              <w:t>Банђур, В. и Поткоњак, Н. (1990). Методологија педагогије. Београд: Савез педагошких друштава Југославије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CA784F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CA784F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E52A67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4B1" w:rsidRPr="00CA784F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DF64EB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DF64EB" w:rsidRPr="00DF64EB" w:rsidRDefault="00DF64EB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74226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FD45C3" w:rsidRDefault="00DF64EB" w:rsidP="000847B9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FD45C3">
              <w:rPr>
                <w:rFonts w:ascii="Times New Roman" w:hAnsi="Times New Roman"/>
                <w:lang w:val="sr-Cyrl-CS"/>
              </w:rPr>
              <w:t>2. Кундачина, М. и Банђур, В. (2007). Академско писање. Ужице: Учитељски факултет (одговарајућа поглавља)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A784F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A784F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E52A67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EB" w:rsidRPr="00CA784F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DF64EB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DF64EB" w:rsidRPr="00DF64EB" w:rsidRDefault="00DF64EB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74226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FD45C3" w:rsidRDefault="00DF64EB" w:rsidP="000847B9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FD45C3">
              <w:rPr>
                <w:rFonts w:ascii="Times New Roman" w:hAnsi="Times New Roman"/>
                <w:lang w:val="sr-Cyrl-CS"/>
              </w:rPr>
              <w:t>3. Cohen, L., Manion, L. &amp; Morrison, K. (2007). Metode istraživanja u obrazovanju. Zagreb: Naklada Slap (str. 49-71)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A784F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A784F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E52A67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EB" w:rsidRPr="00CA784F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DF64EB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DF64EB" w:rsidRPr="00DF64EB" w:rsidRDefault="00DF64EB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74226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Default="00DF64EB" w:rsidP="000847B9">
            <w:r w:rsidRPr="00FD45C3">
              <w:rPr>
                <w:rFonts w:ascii="Times New Roman" w:hAnsi="Times New Roman"/>
                <w:lang w:val="sr-Cyrl-CS"/>
              </w:rPr>
              <w:t>4. Литература специфична за изабрану тему мастер рада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A784F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CA784F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EB" w:rsidRPr="00E52A67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EB" w:rsidRPr="00CA784F" w:rsidRDefault="00DF64EB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3003C1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97" w:rsidRDefault="00287997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287997" w:rsidRDefault="00287997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3003C1" w:rsidRPr="00CA784F" w:rsidRDefault="00287997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287997" w:rsidRDefault="00287997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  <w:p w:rsidR="003003C1" w:rsidRPr="00DF64EB" w:rsidRDefault="003003C1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DF64EB">
              <w:rPr>
                <w:rFonts w:ascii="Times New Roman" w:hAnsi="Times New Roman"/>
                <w:b/>
                <w:sz w:val="20"/>
                <w:lang w:val="sr-Cyrl-CS"/>
              </w:rPr>
              <w:t>МЕТОДИЧКО-ИСТРАЖИВАЧКА ПРАКСА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C1" w:rsidRPr="0094721C" w:rsidRDefault="003003C1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Pr="00C74226">
              <w:rPr>
                <w:rFonts w:ascii="Times New Roman" w:hAnsi="Times New Roman"/>
                <w:lang w:val="sr-Cyrl-CS"/>
              </w:rPr>
              <w:t>Вилот</w:t>
            </w:r>
            <w:r>
              <w:rPr>
                <w:rFonts w:ascii="Times New Roman" w:hAnsi="Times New Roman"/>
                <w:lang w:val="sr-Cyrl-CS"/>
              </w:rPr>
              <w:t>ијевић, М. и Вилотијевић, Н. (2</w:t>
            </w:r>
            <w:r w:rsidRPr="00C74226">
              <w:rPr>
                <w:rFonts w:ascii="Times New Roman" w:hAnsi="Times New Roman"/>
                <w:lang w:val="sr-Cyrl-CS"/>
              </w:rPr>
              <w:t>0</w:t>
            </w:r>
            <w:r>
              <w:rPr>
                <w:rFonts w:ascii="Times New Roman" w:hAnsi="Times New Roman"/>
                <w:lang w:val="sr-Cyrl-CS"/>
              </w:rPr>
              <w:t>1</w:t>
            </w:r>
            <w:r w:rsidRPr="00C74226">
              <w:rPr>
                <w:rFonts w:ascii="Times New Roman" w:hAnsi="Times New Roman"/>
                <w:lang w:val="sr-Cyrl-CS"/>
              </w:rPr>
              <w:t>6). Модели развијајуће наставе I. Београд: Учитељски факултет.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C1" w:rsidRPr="0094721C" w:rsidRDefault="003003C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C1" w:rsidRPr="00CA784F" w:rsidRDefault="003003C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C1" w:rsidRPr="00CA784F" w:rsidRDefault="003003C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C1" w:rsidRPr="00E52A67" w:rsidRDefault="003003C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C1" w:rsidRPr="00CA784F" w:rsidRDefault="003003C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3003C1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C1" w:rsidRDefault="003003C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3003C1" w:rsidRDefault="003003C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3003C1" w:rsidRPr="00DF64EB" w:rsidRDefault="003003C1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C1" w:rsidRPr="005304D2" w:rsidRDefault="003003C1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5304D2">
              <w:rPr>
                <w:rFonts w:ascii="Times New Roman" w:hAnsi="Times New Roman"/>
                <w:lang w:val="sr-Cyrl-CS"/>
              </w:rPr>
              <w:t>2. Вилотијевић, М. и Вилотијевић, Н. (2106). Модели развијајуће наставе II. Београд: Учитељски факултет.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C1" w:rsidRPr="005304D2" w:rsidRDefault="003003C1" w:rsidP="008B75A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C1" w:rsidRPr="00CA784F" w:rsidRDefault="003003C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C1" w:rsidRPr="00CA784F" w:rsidRDefault="003003C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C1" w:rsidRPr="00E52A67" w:rsidRDefault="003003C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C1" w:rsidRPr="00CA784F" w:rsidRDefault="003003C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F107ED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F107ED" w:rsidRPr="00DF64EB" w:rsidRDefault="00F107ED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74226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5304D2" w:rsidRDefault="003003C1" w:rsidP="008B75A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="00F107ED" w:rsidRPr="005304D2">
              <w:rPr>
                <w:rFonts w:ascii="Times New Roman" w:hAnsi="Times New Roman"/>
                <w:lang w:val="sr-Cyrl-CS"/>
              </w:rPr>
              <w:t xml:space="preserve">Kuntin, P. (2019). Teorijski i praktični aspekti cjelodnevne nastave; u M. Kolar Billege i A. Letina </w:t>
            </w:r>
            <w:r w:rsidR="00F107ED" w:rsidRPr="005304D2">
              <w:rPr>
                <w:rFonts w:ascii="Times New Roman" w:hAnsi="Times New Roman"/>
                <w:lang w:val="sr-Cyrl-CS"/>
              </w:rPr>
              <w:lastRenderedPageBreak/>
              <w:t>(ur.): Međunarodna znanstvena i umjetnička konferencija Suvremene teme u odgoju i obrazovanju – STOO 2019 (65–73). Zagreb: Sveučilište u Zagrebu, Učiteljski fakultet.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E52A67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F107ED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F107ED" w:rsidRPr="00DF64EB" w:rsidRDefault="00F107ED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74226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5304D2" w:rsidRDefault="003003C1" w:rsidP="008B75A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  <w:r w:rsidR="00F107ED" w:rsidRPr="005304D2">
              <w:rPr>
                <w:rFonts w:ascii="Times New Roman" w:hAnsi="Times New Roman"/>
                <w:lang w:val="sr-Cyrl-CS"/>
              </w:rPr>
              <w:t xml:space="preserve">. Михаиловић, Б. и Вдовић, Љ. (2015). Одељењски старешина. Београд: Едука.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E52A67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F107ED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F107ED" w:rsidRPr="00DF64EB" w:rsidRDefault="00F107ED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74226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5304D2" w:rsidRDefault="003003C1" w:rsidP="003003C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  <w:r w:rsidR="00F107ED" w:rsidRPr="005304D2">
              <w:rPr>
                <w:rFonts w:ascii="Times New Roman" w:hAnsi="Times New Roman"/>
                <w:lang w:val="sr-Cyrl-CS"/>
              </w:rPr>
              <w:t>. Rajović,V., O. Jovanović i B. Radević (2012). Individualni razvojno-obrazovni program. Crna Gora: Zavod za udžbenike i nastavna sredstva.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E52A67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F107ED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F107ED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F107ED" w:rsidRPr="00DF64EB" w:rsidRDefault="00F107ED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74226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5304D2" w:rsidRDefault="003003C1" w:rsidP="008B75A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  <w:r w:rsidR="00F107ED" w:rsidRPr="005304D2">
              <w:rPr>
                <w:rFonts w:ascii="Times New Roman" w:hAnsi="Times New Roman"/>
                <w:lang w:val="sr-Cyrl-CS"/>
              </w:rPr>
              <w:t>. Чича, Д. (2015). Продужени боравак као посебан облик васпитно-образовног рада. Београд: Завод за уџбенике.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E52A67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F107ED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F107ED" w:rsidRPr="00DF64EB" w:rsidRDefault="00F107ED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74226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5304D2" w:rsidRDefault="003003C1" w:rsidP="008B75A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  <w:r w:rsidR="00F107ED" w:rsidRPr="005304D2">
              <w:rPr>
                <w:rFonts w:ascii="Times New Roman" w:hAnsi="Times New Roman"/>
                <w:lang w:val="sr-Cyrl-CS"/>
              </w:rPr>
              <w:t>. Шпијуновић, К. (2003). Рационализација рада у комбинованом одељењу. Београд: Учитељски факултет.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E52A67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F107ED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F107ED" w:rsidRPr="00DF64EB" w:rsidRDefault="00F107ED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74226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5304D2" w:rsidRDefault="003003C1" w:rsidP="003003C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  <w:r w:rsidR="00F107ED" w:rsidRPr="005304D2">
              <w:rPr>
                <w:rFonts w:ascii="Times New Roman" w:hAnsi="Times New Roman"/>
                <w:lang w:val="sr-Cyrl-CS"/>
              </w:rPr>
              <w:t>. Трнавац, Н. и сар. (1992). Мале сеоске школе – шансе за опстанак и даљи развој. Београд: Институт за педагогију и андрагогију Филозофског факултета.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E52A67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F107ED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F107ED" w:rsidRPr="00DF64EB" w:rsidRDefault="00F107ED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74226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Default="003003C1" w:rsidP="008B75A6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  <w:r w:rsidR="00F107ED" w:rsidRPr="005304D2">
              <w:rPr>
                <w:rFonts w:ascii="Times New Roman" w:hAnsi="Times New Roman"/>
                <w:lang w:val="sr-Cyrl-CS"/>
              </w:rPr>
              <w:t>. Одговарајућа литература у складу са одабраном темом.</w:t>
            </w:r>
          </w:p>
          <w:p w:rsidR="00287997" w:rsidRDefault="00287997" w:rsidP="008B75A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ED" w:rsidRPr="00E52A67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7ED" w:rsidRPr="00CA784F" w:rsidRDefault="00F107ED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9A14B1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97" w:rsidRDefault="00287997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287997" w:rsidRDefault="00287997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9A14B1" w:rsidRPr="00CA784F" w:rsidRDefault="00287997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287997" w:rsidRDefault="00287997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  <w:p w:rsidR="00287997" w:rsidRDefault="00287997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  <w:p w:rsidR="009A14B1" w:rsidRPr="000116C9" w:rsidRDefault="000116C9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0116C9">
              <w:rPr>
                <w:rFonts w:ascii="Times New Roman" w:hAnsi="Times New Roman"/>
                <w:b/>
                <w:sz w:val="20"/>
                <w:lang w:val="sr-Cyrl-CS"/>
              </w:rPr>
              <w:t>ОДБРАНА МАСТЕР РАДА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CA784F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94721C" w:rsidRDefault="000116C9" w:rsidP="000116C9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="00C74226" w:rsidRPr="00C74226">
              <w:rPr>
                <w:rFonts w:ascii="Times New Roman" w:hAnsi="Times New Roman"/>
                <w:lang w:val="sr-Cyrl-CS"/>
              </w:rPr>
              <w:t>Кундачина, М. и Банђур, В. (2007). Академско писање. Ужице: Учитељски факултет (одговарајућа поглавља)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CA784F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CA784F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B1" w:rsidRPr="00E52A67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4B1" w:rsidRPr="00CA784F" w:rsidRDefault="009A14B1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0116C9" w:rsidRPr="00CA784F" w:rsidTr="00CB187A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C9" w:rsidRDefault="000116C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shd w:val="clear" w:color="auto" w:fill="auto"/>
          </w:tcPr>
          <w:p w:rsidR="000116C9" w:rsidRPr="000116C9" w:rsidRDefault="000116C9" w:rsidP="00CB187A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C9" w:rsidRPr="00CA784F" w:rsidRDefault="000116C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C9" w:rsidRDefault="000116C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</w:t>
            </w:r>
            <w:r w:rsidRPr="00C74226">
              <w:rPr>
                <w:rFonts w:ascii="Times New Roman" w:hAnsi="Times New Roman"/>
                <w:lang w:val="sr-Cyrl-CS"/>
              </w:rPr>
              <w:t>Правилник о условима, начину и поступку уписа и студирања на мастер студијама (</w:t>
            </w:r>
            <w:hyperlink r:id="rId6" w:history="1">
              <w:r w:rsidRPr="003F39E2">
                <w:rPr>
                  <w:rStyle w:val="Hyperlink"/>
                  <w:rFonts w:ascii="Times New Roman" w:hAnsi="Times New Roman"/>
                  <w:lang w:val="sr-Cyrl-CS"/>
                </w:rPr>
                <w:t>http://www.uf.bg.ac.rs/wp-content/uploads/2018/10/scan.Pravilnik.master.studije.pdf</w:t>
              </w:r>
            </w:hyperlink>
            <w:r w:rsidRPr="00C74226">
              <w:rPr>
                <w:rFonts w:ascii="Times New Roman" w:hAnsi="Times New Roman"/>
                <w:lang w:val="sr-Cyrl-CS"/>
              </w:rPr>
              <w:t>)</w:t>
            </w:r>
          </w:p>
          <w:p w:rsidR="000116C9" w:rsidRDefault="000116C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C9" w:rsidRPr="00CA784F" w:rsidRDefault="000116C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C9" w:rsidRPr="00CA784F" w:rsidRDefault="000116C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C9" w:rsidRPr="00E52A67" w:rsidRDefault="000116C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6C9" w:rsidRPr="00CA784F" w:rsidRDefault="000116C9" w:rsidP="00CB187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</w:tbl>
    <w:p w:rsidR="00A307F2" w:rsidRDefault="00A307F2" w:rsidP="00CB187A"/>
    <w:sectPr w:rsidR="00A307F2" w:rsidSect="00D25E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Minion Pro">
    <w:altName w:val="Arial"/>
    <w:panose1 w:val="00000000000000000000"/>
    <w:charset w:val="00"/>
    <w:family w:val="modern"/>
    <w:notTrueType/>
    <w:pitch w:val="variable"/>
    <w:sig w:usb0="E00002AF" w:usb1="5000E07B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41A"/>
    <w:multiLevelType w:val="hybridMultilevel"/>
    <w:tmpl w:val="1E4A51CA"/>
    <w:lvl w:ilvl="0" w:tplc="05A4BF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D40F4"/>
    <w:multiLevelType w:val="hybridMultilevel"/>
    <w:tmpl w:val="65AE1D26"/>
    <w:lvl w:ilvl="0" w:tplc="AA609E90">
      <w:start w:val="1"/>
      <w:numFmt w:val="decimal"/>
      <w:lvlText w:val="%1."/>
      <w:lvlJc w:val="left"/>
      <w:pPr>
        <w:ind w:left="97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96" w:hanging="360"/>
      </w:pPr>
    </w:lvl>
    <w:lvl w:ilvl="2" w:tplc="241A001B" w:tentative="1">
      <w:start w:val="1"/>
      <w:numFmt w:val="lowerRoman"/>
      <w:lvlText w:val="%3."/>
      <w:lvlJc w:val="right"/>
      <w:pPr>
        <w:ind w:left="2416" w:hanging="180"/>
      </w:pPr>
    </w:lvl>
    <w:lvl w:ilvl="3" w:tplc="241A000F" w:tentative="1">
      <w:start w:val="1"/>
      <w:numFmt w:val="decimal"/>
      <w:lvlText w:val="%4."/>
      <w:lvlJc w:val="left"/>
      <w:pPr>
        <w:ind w:left="3136" w:hanging="360"/>
      </w:pPr>
    </w:lvl>
    <w:lvl w:ilvl="4" w:tplc="241A0019" w:tentative="1">
      <w:start w:val="1"/>
      <w:numFmt w:val="lowerLetter"/>
      <w:lvlText w:val="%5."/>
      <w:lvlJc w:val="left"/>
      <w:pPr>
        <w:ind w:left="3856" w:hanging="360"/>
      </w:pPr>
    </w:lvl>
    <w:lvl w:ilvl="5" w:tplc="241A001B" w:tentative="1">
      <w:start w:val="1"/>
      <w:numFmt w:val="lowerRoman"/>
      <w:lvlText w:val="%6."/>
      <w:lvlJc w:val="right"/>
      <w:pPr>
        <w:ind w:left="4576" w:hanging="180"/>
      </w:pPr>
    </w:lvl>
    <w:lvl w:ilvl="6" w:tplc="241A000F" w:tentative="1">
      <w:start w:val="1"/>
      <w:numFmt w:val="decimal"/>
      <w:lvlText w:val="%7."/>
      <w:lvlJc w:val="left"/>
      <w:pPr>
        <w:ind w:left="5296" w:hanging="360"/>
      </w:pPr>
    </w:lvl>
    <w:lvl w:ilvl="7" w:tplc="241A0019" w:tentative="1">
      <w:start w:val="1"/>
      <w:numFmt w:val="lowerLetter"/>
      <w:lvlText w:val="%8."/>
      <w:lvlJc w:val="left"/>
      <w:pPr>
        <w:ind w:left="6016" w:hanging="360"/>
      </w:pPr>
    </w:lvl>
    <w:lvl w:ilvl="8" w:tplc="241A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2">
    <w:nsid w:val="0E0632A5"/>
    <w:multiLevelType w:val="hybridMultilevel"/>
    <w:tmpl w:val="6688016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362E9"/>
    <w:multiLevelType w:val="hybridMultilevel"/>
    <w:tmpl w:val="43441E22"/>
    <w:lvl w:ilvl="0" w:tplc="673AB7B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2520" w:hanging="360"/>
      </w:pPr>
    </w:lvl>
    <w:lvl w:ilvl="2" w:tplc="241A001B" w:tentative="1">
      <w:start w:val="1"/>
      <w:numFmt w:val="lowerRoman"/>
      <w:lvlText w:val="%3."/>
      <w:lvlJc w:val="right"/>
      <w:pPr>
        <w:ind w:left="3240" w:hanging="180"/>
      </w:pPr>
    </w:lvl>
    <w:lvl w:ilvl="3" w:tplc="241A000F" w:tentative="1">
      <w:start w:val="1"/>
      <w:numFmt w:val="decimal"/>
      <w:lvlText w:val="%4."/>
      <w:lvlJc w:val="left"/>
      <w:pPr>
        <w:ind w:left="3960" w:hanging="360"/>
      </w:pPr>
    </w:lvl>
    <w:lvl w:ilvl="4" w:tplc="241A0019" w:tentative="1">
      <w:start w:val="1"/>
      <w:numFmt w:val="lowerLetter"/>
      <w:lvlText w:val="%5."/>
      <w:lvlJc w:val="left"/>
      <w:pPr>
        <w:ind w:left="4680" w:hanging="360"/>
      </w:pPr>
    </w:lvl>
    <w:lvl w:ilvl="5" w:tplc="241A001B" w:tentative="1">
      <w:start w:val="1"/>
      <w:numFmt w:val="lowerRoman"/>
      <w:lvlText w:val="%6."/>
      <w:lvlJc w:val="right"/>
      <w:pPr>
        <w:ind w:left="5400" w:hanging="180"/>
      </w:pPr>
    </w:lvl>
    <w:lvl w:ilvl="6" w:tplc="241A000F" w:tentative="1">
      <w:start w:val="1"/>
      <w:numFmt w:val="decimal"/>
      <w:lvlText w:val="%7."/>
      <w:lvlJc w:val="left"/>
      <w:pPr>
        <w:ind w:left="6120" w:hanging="360"/>
      </w:pPr>
    </w:lvl>
    <w:lvl w:ilvl="7" w:tplc="241A0019" w:tentative="1">
      <w:start w:val="1"/>
      <w:numFmt w:val="lowerLetter"/>
      <w:lvlText w:val="%8."/>
      <w:lvlJc w:val="left"/>
      <w:pPr>
        <w:ind w:left="6840" w:hanging="360"/>
      </w:pPr>
    </w:lvl>
    <w:lvl w:ilvl="8" w:tplc="2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4DD08C7"/>
    <w:multiLevelType w:val="hybridMultilevel"/>
    <w:tmpl w:val="041E35E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21998"/>
    <w:multiLevelType w:val="hybridMultilevel"/>
    <w:tmpl w:val="3264AF1E"/>
    <w:lvl w:ilvl="0" w:tplc="4CFCDD24">
      <w:start w:val="1"/>
      <w:numFmt w:val="decimal"/>
      <w:lvlText w:val="%1."/>
      <w:lvlJc w:val="left"/>
      <w:pPr>
        <w:ind w:left="720" w:hanging="360"/>
      </w:pPr>
      <w:rPr>
        <w:rFonts w:ascii="GMinion Pro" w:hAnsi="GMinion Pro" w:cs="Calibri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77ECE"/>
    <w:multiLevelType w:val="hybridMultilevel"/>
    <w:tmpl w:val="EB8C1F60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6543C"/>
    <w:multiLevelType w:val="hybridMultilevel"/>
    <w:tmpl w:val="88B04A32"/>
    <w:lvl w:ilvl="0" w:tplc="9522A59A">
      <w:start w:val="1"/>
      <w:numFmt w:val="decimal"/>
      <w:lvlText w:val="%1"/>
      <w:lvlJc w:val="left"/>
      <w:pPr>
        <w:ind w:left="61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336" w:hanging="360"/>
      </w:pPr>
    </w:lvl>
    <w:lvl w:ilvl="2" w:tplc="241A001B" w:tentative="1">
      <w:start w:val="1"/>
      <w:numFmt w:val="lowerRoman"/>
      <w:lvlText w:val="%3."/>
      <w:lvlJc w:val="right"/>
      <w:pPr>
        <w:ind w:left="2056" w:hanging="180"/>
      </w:pPr>
    </w:lvl>
    <w:lvl w:ilvl="3" w:tplc="241A000F" w:tentative="1">
      <w:start w:val="1"/>
      <w:numFmt w:val="decimal"/>
      <w:lvlText w:val="%4."/>
      <w:lvlJc w:val="left"/>
      <w:pPr>
        <w:ind w:left="2776" w:hanging="360"/>
      </w:pPr>
    </w:lvl>
    <w:lvl w:ilvl="4" w:tplc="241A0019" w:tentative="1">
      <w:start w:val="1"/>
      <w:numFmt w:val="lowerLetter"/>
      <w:lvlText w:val="%5."/>
      <w:lvlJc w:val="left"/>
      <w:pPr>
        <w:ind w:left="3496" w:hanging="360"/>
      </w:pPr>
    </w:lvl>
    <w:lvl w:ilvl="5" w:tplc="241A001B" w:tentative="1">
      <w:start w:val="1"/>
      <w:numFmt w:val="lowerRoman"/>
      <w:lvlText w:val="%6."/>
      <w:lvlJc w:val="right"/>
      <w:pPr>
        <w:ind w:left="4216" w:hanging="180"/>
      </w:pPr>
    </w:lvl>
    <w:lvl w:ilvl="6" w:tplc="241A000F" w:tentative="1">
      <w:start w:val="1"/>
      <w:numFmt w:val="decimal"/>
      <w:lvlText w:val="%7."/>
      <w:lvlJc w:val="left"/>
      <w:pPr>
        <w:ind w:left="4936" w:hanging="360"/>
      </w:pPr>
    </w:lvl>
    <w:lvl w:ilvl="7" w:tplc="241A0019" w:tentative="1">
      <w:start w:val="1"/>
      <w:numFmt w:val="lowerLetter"/>
      <w:lvlText w:val="%8."/>
      <w:lvlJc w:val="left"/>
      <w:pPr>
        <w:ind w:left="5656" w:hanging="360"/>
      </w:pPr>
    </w:lvl>
    <w:lvl w:ilvl="8" w:tplc="241A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8">
    <w:nsid w:val="2B1C025B"/>
    <w:multiLevelType w:val="hybridMultilevel"/>
    <w:tmpl w:val="821CE50A"/>
    <w:lvl w:ilvl="0" w:tplc="F788E3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</w:lvl>
    <w:lvl w:ilvl="3" w:tplc="241A000F" w:tentative="1">
      <w:start w:val="1"/>
      <w:numFmt w:val="decimal"/>
      <w:lvlText w:val="%4."/>
      <w:lvlJc w:val="left"/>
      <w:pPr>
        <w:ind w:left="2946" w:hanging="360"/>
      </w:p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</w:lvl>
    <w:lvl w:ilvl="6" w:tplc="241A000F" w:tentative="1">
      <w:start w:val="1"/>
      <w:numFmt w:val="decimal"/>
      <w:lvlText w:val="%7."/>
      <w:lvlJc w:val="left"/>
      <w:pPr>
        <w:ind w:left="5106" w:hanging="360"/>
      </w:p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0A44121"/>
    <w:multiLevelType w:val="hybridMultilevel"/>
    <w:tmpl w:val="698817D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AA5CCC"/>
    <w:multiLevelType w:val="hybridMultilevel"/>
    <w:tmpl w:val="80443D5A"/>
    <w:lvl w:ilvl="0" w:tplc="A2D8C11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03418C"/>
    <w:multiLevelType w:val="hybridMultilevel"/>
    <w:tmpl w:val="4CCA3E3A"/>
    <w:lvl w:ilvl="0" w:tplc="B25E37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7B1877"/>
    <w:multiLevelType w:val="hybridMultilevel"/>
    <w:tmpl w:val="B5A044E8"/>
    <w:lvl w:ilvl="0" w:tplc="12049D4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CF7124"/>
    <w:multiLevelType w:val="hybridMultilevel"/>
    <w:tmpl w:val="8D64C5DC"/>
    <w:lvl w:ilvl="0" w:tplc="44CEEAB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B31D97"/>
    <w:multiLevelType w:val="hybridMultilevel"/>
    <w:tmpl w:val="F3965EE0"/>
    <w:lvl w:ilvl="0" w:tplc="42DA2AA8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A611DC6"/>
    <w:multiLevelType w:val="hybridMultilevel"/>
    <w:tmpl w:val="FA4E1068"/>
    <w:lvl w:ilvl="0" w:tplc="C2D4D91E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452B7"/>
    <w:multiLevelType w:val="hybridMultilevel"/>
    <w:tmpl w:val="D70EB366"/>
    <w:lvl w:ilvl="0" w:tplc="DAFC8DA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4465140"/>
    <w:multiLevelType w:val="hybridMultilevel"/>
    <w:tmpl w:val="66C868E6"/>
    <w:lvl w:ilvl="0" w:tplc="D4C401CC">
      <w:start w:val="1"/>
      <w:numFmt w:val="decimal"/>
      <w:lvlText w:val="%1."/>
      <w:lvlJc w:val="left"/>
      <w:pPr>
        <w:ind w:left="103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54" w:hanging="360"/>
      </w:pPr>
    </w:lvl>
    <w:lvl w:ilvl="2" w:tplc="241A001B" w:tentative="1">
      <w:start w:val="1"/>
      <w:numFmt w:val="lowerRoman"/>
      <w:lvlText w:val="%3."/>
      <w:lvlJc w:val="right"/>
      <w:pPr>
        <w:ind w:left="2474" w:hanging="180"/>
      </w:pPr>
    </w:lvl>
    <w:lvl w:ilvl="3" w:tplc="241A000F" w:tentative="1">
      <w:start w:val="1"/>
      <w:numFmt w:val="decimal"/>
      <w:lvlText w:val="%4."/>
      <w:lvlJc w:val="left"/>
      <w:pPr>
        <w:ind w:left="3194" w:hanging="360"/>
      </w:pPr>
    </w:lvl>
    <w:lvl w:ilvl="4" w:tplc="241A0019" w:tentative="1">
      <w:start w:val="1"/>
      <w:numFmt w:val="lowerLetter"/>
      <w:lvlText w:val="%5."/>
      <w:lvlJc w:val="left"/>
      <w:pPr>
        <w:ind w:left="3914" w:hanging="360"/>
      </w:pPr>
    </w:lvl>
    <w:lvl w:ilvl="5" w:tplc="241A001B" w:tentative="1">
      <w:start w:val="1"/>
      <w:numFmt w:val="lowerRoman"/>
      <w:lvlText w:val="%6."/>
      <w:lvlJc w:val="right"/>
      <w:pPr>
        <w:ind w:left="4634" w:hanging="180"/>
      </w:pPr>
    </w:lvl>
    <w:lvl w:ilvl="6" w:tplc="241A000F" w:tentative="1">
      <w:start w:val="1"/>
      <w:numFmt w:val="decimal"/>
      <w:lvlText w:val="%7."/>
      <w:lvlJc w:val="left"/>
      <w:pPr>
        <w:ind w:left="5354" w:hanging="360"/>
      </w:pPr>
    </w:lvl>
    <w:lvl w:ilvl="7" w:tplc="241A0019" w:tentative="1">
      <w:start w:val="1"/>
      <w:numFmt w:val="lowerLetter"/>
      <w:lvlText w:val="%8."/>
      <w:lvlJc w:val="left"/>
      <w:pPr>
        <w:ind w:left="6074" w:hanging="360"/>
      </w:pPr>
    </w:lvl>
    <w:lvl w:ilvl="8" w:tplc="241A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18">
    <w:nsid w:val="5651393A"/>
    <w:multiLevelType w:val="hybridMultilevel"/>
    <w:tmpl w:val="8E8643F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7E2B10"/>
    <w:multiLevelType w:val="hybridMultilevel"/>
    <w:tmpl w:val="97E000FC"/>
    <w:lvl w:ilvl="0" w:tplc="F080DD70">
      <w:start w:val="2"/>
      <w:numFmt w:val="decimal"/>
      <w:lvlText w:val="%1"/>
      <w:lvlJc w:val="left"/>
      <w:pPr>
        <w:ind w:left="1080" w:hanging="360"/>
      </w:pPr>
      <w:rPr>
        <w:rFonts w:ascii="Calibri" w:hAnsi="Calibri"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61B5EF6"/>
    <w:multiLevelType w:val="hybridMultilevel"/>
    <w:tmpl w:val="0746436C"/>
    <w:lvl w:ilvl="0" w:tplc="605ADCF4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396" w:hanging="360"/>
      </w:pPr>
    </w:lvl>
    <w:lvl w:ilvl="2" w:tplc="241A001B" w:tentative="1">
      <w:start w:val="1"/>
      <w:numFmt w:val="lowerRoman"/>
      <w:lvlText w:val="%3."/>
      <w:lvlJc w:val="right"/>
      <w:pPr>
        <w:ind w:left="2116" w:hanging="180"/>
      </w:pPr>
    </w:lvl>
    <w:lvl w:ilvl="3" w:tplc="241A000F" w:tentative="1">
      <w:start w:val="1"/>
      <w:numFmt w:val="decimal"/>
      <w:lvlText w:val="%4."/>
      <w:lvlJc w:val="left"/>
      <w:pPr>
        <w:ind w:left="2836" w:hanging="360"/>
      </w:pPr>
    </w:lvl>
    <w:lvl w:ilvl="4" w:tplc="241A0019" w:tentative="1">
      <w:start w:val="1"/>
      <w:numFmt w:val="lowerLetter"/>
      <w:lvlText w:val="%5."/>
      <w:lvlJc w:val="left"/>
      <w:pPr>
        <w:ind w:left="3556" w:hanging="360"/>
      </w:pPr>
    </w:lvl>
    <w:lvl w:ilvl="5" w:tplc="241A001B" w:tentative="1">
      <w:start w:val="1"/>
      <w:numFmt w:val="lowerRoman"/>
      <w:lvlText w:val="%6."/>
      <w:lvlJc w:val="right"/>
      <w:pPr>
        <w:ind w:left="4276" w:hanging="180"/>
      </w:pPr>
    </w:lvl>
    <w:lvl w:ilvl="6" w:tplc="241A000F" w:tentative="1">
      <w:start w:val="1"/>
      <w:numFmt w:val="decimal"/>
      <w:lvlText w:val="%7."/>
      <w:lvlJc w:val="left"/>
      <w:pPr>
        <w:ind w:left="4996" w:hanging="360"/>
      </w:pPr>
    </w:lvl>
    <w:lvl w:ilvl="7" w:tplc="241A0019" w:tentative="1">
      <w:start w:val="1"/>
      <w:numFmt w:val="lowerLetter"/>
      <w:lvlText w:val="%8."/>
      <w:lvlJc w:val="left"/>
      <w:pPr>
        <w:ind w:left="5716" w:hanging="360"/>
      </w:pPr>
    </w:lvl>
    <w:lvl w:ilvl="8" w:tplc="241A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1">
    <w:nsid w:val="67433B3A"/>
    <w:multiLevelType w:val="hybridMultilevel"/>
    <w:tmpl w:val="14E01FD6"/>
    <w:lvl w:ilvl="0" w:tplc="C22A41A8">
      <w:start w:val="1"/>
      <w:numFmt w:val="decimal"/>
      <w:lvlText w:val="%1."/>
      <w:lvlJc w:val="left"/>
      <w:pPr>
        <w:ind w:left="67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394" w:hanging="360"/>
      </w:pPr>
    </w:lvl>
    <w:lvl w:ilvl="2" w:tplc="241A001B" w:tentative="1">
      <w:start w:val="1"/>
      <w:numFmt w:val="lowerRoman"/>
      <w:lvlText w:val="%3."/>
      <w:lvlJc w:val="right"/>
      <w:pPr>
        <w:ind w:left="2114" w:hanging="180"/>
      </w:pPr>
    </w:lvl>
    <w:lvl w:ilvl="3" w:tplc="241A000F" w:tentative="1">
      <w:start w:val="1"/>
      <w:numFmt w:val="decimal"/>
      <w:lvlText w:val="%4."/>
      <w:lvlJc w:val="left"/>
      <w:pPr>
        <w:ind w:left="2834" w:hanging="360"/>
      </w:pPr>
    </w:lvl>
    <w:lvl w:ilvl="4" w:tplc="241A0019" w:tentative="1">
      <w:start w:val="1"/>
      <w:numFmt w:val="lowerLetter"/>
      <w:lvlText w:val="%5."/>
      <w:lvlJc w:val="left"/>
      <w:pPr>
        <w:ind w:left="3554" w:hanging="360"/>
      </w:pPr>
    </w:lvl>
    <w:lvl w:ilvl="5" w:tplc="241A001B" w:tentative="1">
      <w:start w:val="1"/>
      <w:numFmt w:val="lowerRoman"/>
      <w:lvlText w:val="%6."/>
      <w:lvlJc w:val="right"/>
      <w:pPr>
        <w:ind w:left="4274" w:hanging="180"/>
      </w:pPr>
    </w:lvl>
    <w:lvl w:ilvl="6" w:tplc="241A000F" w:tentative="1">
      <w:start w:val="1"/>
      <w:numFmt w:val="decimal"/>
      <w:lvlText w:val="%7."/>
      <w:lvlJc w:val="left"/>
      <w:pPr>
        <w:ind w:left="4994" w:hanging="360"/>
      </w:pPr>
    </w:lvl>
    <w:lvl w:ilvl="7" w:tplc="241A0019" w:tentative="1">
      <w:start w:val="1"/>
      <w:numFmt w:val="lowerLetter"/>
      <w:lvlText w:val="%8."/>
      <w:lvlJc w:val="left"/>
      <w:pPr>
        <w:ind w:left="5714" w:hanging="360"/>
      </w:pPr>
    </w:lvl>
    <w:lvl w:ilvl="8" w:tplc="241A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22">
    <w:nsid w:val="6DBC0DE8"/>
    <w:multiLevelType w:val="hybridMultilevel"/>
    <w:tmpl w:val="5B541D84"/>
    <w:lvl w:ilvl="0" w:tplc="C7162F0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DC16590"/>
    <w:multiLevelType w:val="hybridMultilevel"/>
    <w:tmpl w:val="109A2FCC"/>
    <w:lvl w:ilvl="0" w:tplc="A2D8C11A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4"/>
        <w:szCs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6"/>
  </w:num>
  <w:num w:numId="4">
    <w:abstractNumId w:val="1"/>
  </w:num>
  <w:num w:numId="5">
    <w:abstractNumId w:val="10"/>
  </w:num>
  <w:num w:numId="6">
    <w:abstractNumId w:val="8"/>
  </w:num>
  <w:num w:numId="7">
    <w:abstractNumId w:val="4"/>
  </w:num>
  <w:num w:numId="8">
    <w:abstractNumId w:val="9"/>
  </w:num>
  <w:num w:numId="9">
    <w:abstractNumId w:val="20"/>
  </w:num>
  <w:num w:numId="10">
    <w:abstractNumId w:val="11"/>
  </w:num>
  <w:num w:numId="11">
    <w:abstractNumId w:val="22"/>
  </w:num>
  <w:num w:numId="12">
    <w:abstractNumId w:val="19"/>
  </w:num>
  <w:num w:numId="13">
    <w:abstractNumId w:val="12"/>
  </w:num>
  <w:num w:numId="14">
    <w:abstractNumId w:val="16"/>
  </w:num>
  <w:num w:numId="15">
    <w:abstractNumId w:val="14"/>
  </w:num>
  <w:num w:numId="16">
    <w:abstractNumId w:val="3"/>
  </w:num>
  <w:num w:numId="17">
    <w:abstractNumId w:val="0"/>
  </w:num>
  <w:num w:numId="18">
    <w:abstractNumId w:val="21"/>
  </w:num>
  <w:num w:numId="19">
    <w:abstractNumId w:val="17"/>
  </w:num>
  <w:num w:numId="20">
    <w:abstractNumId w:val="18"/>
  </w:num>
  <w:num w:numId="21">
    <w:abstractNumId w:val="5"/>
  </w:num>
  <w:num w:numId="22">
    <w:abstractNumId w:val="15"/>
  </w:num>
  <w:num w:numId="23">
    <w:abstractNumId w:val="2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proofState w:grammar="clean"/>
  <w:defaultTabStop w:val="708"/>
  <w:hyphenationZone w:val="425"/>
  <w:characterSpacingControl w:val="doNotCompress"/>
  <w:compat/>
  <w:rsids>
    <w:rsidRoot w:val="00DD4DED"/>
    <w:rsid w:val="00004F0C"/>
    <w:rsid w:val="000116C9"/>
    <w:rsid w:val="00070DEF"/>
    <w:rsid w:val="00090958"/>
    <w:rsid w:val="00094841"/>
    <w:rsid w:val="000D1846"/>
    <w:rsid w:val="000D7E7F"/>
    <w:rsid w:val="000F6C5A"/>
    <w:rsid w:val="0010608B"/>
    <w:rsid w:val="001149AE"/>
    <w:rsid w:val="00117268"/>
    <w:rsid w:val="001228BD"/>
    <w:rsid w:val="00150E05"/>
    <w:rsid w:val="00185845"/>
    <w:rsid w:val="00196AB5"/>
    <w:rsid w:val="001C266C"/>
    <w:rsid w:val="001D7D89"/>
    <w:rsid w:val="001E4DFC"/>
    <w:rsid w:val="00204E3E"/>
    <w:rsid w:val="00280F66"/>
    <w:rsid w:val="00287997"/>
    <w:rsid w:val="00290985"/>
    <w:rsid w:val="003003C1"/>
    <w:rsid w:val="0030490F"/>
    <w:rsid w:val="00305A4B"/>
    <w:rsid w:val="00312105"/>
    <w:rsid w:val="00330E76"/>
    <w:rsid w:val="003539CC"/>
    <w:rsid w:val="003646B0"/>
    <w:rsid w:val="003769AF"/>
    <w:rsid w:val="00383A31"/>
    <w:rsid w:val="003A3AEA"/>
    <w:rsid w:val="004479BF"/>
    <w:rsid w:val="004547B7"/>
    <w:rsid w:val="004714CB"/>
    <w:rsid w:val="00476770"/>
    <w:rsid w:val="004A3F3A"/>
    <w:rsid w:val="004B26DC"/>
    <w:rsid w:val="004D1E4F"/>
    <w:rsid w:val="004F560A"/>
    <w:rsid w:val="00564B68"/>
    <w:rsid w:val="00572E6F"/>
    <w:rsid w:val="00580172"/>
    <w:rsid w:val="00586A48"/>
    <w:rsid w:val="005A0032"/>
    <w:rsid w:val="005D4DEE"/>
    <w:rsid w:val="005D7A63"/>
    <w:rsid w:val="006155F9"/>
    <w:rsid w:val="00654774"/>
    <w:rsid w:val="006643E2"/>
    <w:rsid w:val="006863F9"/>
    <w:rsid w:val="006A2C04"/>
    <w:rsid w:val="006B0819"/>
    <w:rsid w:val="006C1426"/>
    <w:rsid w:val="006E39CC"/>
    <w:rsid w:val="006F6B92"/>
    <w:rsid w:val="00756F1C"/>
    <w:rsid w:val="00763F5F"/>
    <w:rsid w:val="007815E6"/>
    <w:rsid w:val="007C1A64"/>
    <w:rsid w:val="007F0B80"/>
    <w:rsid w:val="007F3550"/>
    <w:rsid w:val="00872273"/>
    <w:rsid w:val="00882A76"/>
    <w:rsid w:val="00921347"/>
    <w:rsid w:val="009276FD"/>
    <w:rsid w:val="00936B0C"/>
    <w:rsid w:val="00944966"/>
    <w:rsid w:val="0094721C"/>
    <w:rsid w:val="009667C4"/>
    <w:rsid w:val="009A0107"/>
    <w:rsid w:val="009A0ABF"/>
    <w:rsid w:val="009A14B1"/>
    <w:rsid w:val="009A62EE"/>
    <w:rsid w:val="009B5AED"/>
    <w:rsid w:val="009B7500"/>
    <w:rsid w:val="009C2632"/>
    <w:rsid w:val="009C7CD2"/>
    <w:rsid w:val="009E14E6"/>
    <w:rsid w:val="00A307F2"/>
    <w:rsid w:val="00A458BC"/>
    <w:rsid w:val="00AA1756"/>
    <w:rsid w:val="00AB2728"/>
    <w:rsid w:val="00AC44BF"/>
    <w:rsid w:val="00B13C4B"/>
    <w:rsid w:val="00B2186F"/>
    <w:rsid w:val="00B2277D"/>
    <w:rsid w:val="00B26F5E"/>
    <w:rsid w:val="00B47C7F"/>
    <w:rsid w:val="00B5483E"/>
    <w:rsid w:val="00B579DD"/>
    <w:rsid w:val="00B76C1D"/>
    <w:rsid w:val="00BB27A5"/>
    <w:rsid w:val="00BD42EB"/>
    <w:rsid w:val="00BE60E2"/>
    <w:rsid w:val="00BE610E"/>
    <w:rsid w:val="00C00C48"/>
    <w:rsid w:val="00C13267"/>
    <w:rsid w:val="00C32BF1"/>
    <w:rsid w:val="00C41067"/>
    <w:rsid w:val="00C41374"/>
    <w:rsid w:val="00C62AB6"/>
    <w:rsid w:val="00C74226"/>
    <w:rsid w:val="00CB187A"/>
    <w:rsid w:val="00CE05F6"/>
    <w:rsid w:val="00D010B5"/>
    <w:rsid w:val="00D24253"/>
    <w:rsid w:val="00D25ED8"/>
    <w:rsid w:val="00D424A8"/>
    <w:rsid w:val="00D46B5A"/>
    <w:rsid w:val="00D61AAE"/>
    <w:rsid w:val="00D628A0"/>
    <w:rsid w:val="00D656F2"/>
    <w:rsid w:val="00DB0D89"/>
    <w:rsid w:val="00DC3C71"/>
    <w:rsid w:val="00DD4DED"/>
    <w:rsid w:val="00DF64EB"/>
    <w:rsid w:val="00E01DBB"/>
    <w:rsid w:val="00E05932"/>
    <w:rsid w:val="00E12D9D"/>
    <w:rsid w:val="00E327F4"/>
    <w:rsid w:val="00E41C37"/>
    <w:rsid w:val="00E52A67"/>
    <w:rsid w:val="00E871FD"/>
    <w:rsid w:val="00EA3E26"/>
    <w:rsid w:val="00F045DD"/>
    <w:rsid w:val="00F107ED"/>
    <w:rsid w:val="00F13334"/>
    <w:rsid w:val="00F20FFF"/>
    <w:rsid w:val="00F315B1"/>
    <w:rsid w:val="00F40126"/>
    <w:rsid w:val="00F468EF"/>
    <w:rsid w:val="00F5708F"/>
    <w:rsid w:val="00F67B35"/>
    <w:rsid w:val="00F80FFF"/>
    <w:rsid w:val="00FE0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25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25ED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116C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5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f.bg.ac.rs/wp-content/uploads/2018/10/scan.Pravilnik.master.studije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354B5-C000-49DC-81F6-9FE7F64B6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Brborić</dc:creator>
  <cp:lastModifiedBy>brborc</cp:lastModifiedBy>
  <cp:revision>6</cp:revision>
  <dcterms:created xsi:type="dcterms:W3CDTF">2021-01-08T16:50:00Z</dcterms:created>
  <dcterms:modified xsi:type="dcterms:W3CDTF">2021-01-08T18:11:00Z</dcterms:modified>
</cp:coreProperties>
</file>